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BE" w:rsidRPr="00100FBE" w:rsidRDefault="00100FBE" w:rsidP="00100FBE">
      <w:pPr>
        <w:keepNext/>
        <w:autoSpaceDE w:val="0"/>
        <w:autoSpaceDN w:val="0"/>
        <w:adjustRightInd w:val="0"/>
        <w:jc w:val="center"/>
        <w:outlineLvl w:val="0"/>
        <w:rPr>
          <w:rFonts w:ascii="Papyrus" w:eastAsia="Times New Roman" w:hAnsi="Papyrus" w:cs="Times New Roman"/>
          <w:b/>
          <w:sz w:val="32"/>
          <w:szCs w:val="32"/>
        </w:rPr>
      </w:pPr>
      <w:bookmarkStart w:id="0" w:name="_GoBack"/>
      <w:bookmarkEnd w:id="0"/>
      <w:r w:rsidRPr="00E1382A">
        <w:rPr>
          <w:rFonts w:ascii="Papyrus" w:eastAsia="Times New Roman" w:hAnsi="Papyrus" w:cs="Times New Roman"/>
          <w:b/>
          <w:sz w:val="32"/>
          <w:szCs w:val="32"/>
        </w:rPr>
        <w:t>Scientific Method - Controls and Variables</w:t>
      </w:r>
    </w:p>
    <w:p w:rsidR="00100FBE" w:rsidRPr="00100FBE" w:rsidRDefault="00100FBE" w:rsidP="00100FBE">
      <w:pPr>
        <w:rPr>
          <w:rFonts w:ascii="Times New Roman" w:eastAsia="Times New Roman" w:hAnsi="Times New Roman" w:cs="Times New Roman"/>
          <w:b/>
          <w:i/>
          <w:sz w:val="28"/>
          <w:szCs w:val="28"/>
        </w:rPr>
      </w:pPr>
      <w:r w:rsidRPr="005E0DD5">
        <w:rPr>
          <w:rFonts w:ascii="Times New Roman" w:eastAsia="Times New Roman" w:hAnsi="Times New Roman" w:cs="Times New Roman"/>
          <w:b/>
          <w:i/>
          <w:sz w:val="28"/>
          <w:szCs w:val="28"/>
        </w:rPr>
        <w:t>Definition of Key Terms</w:t>
      </w:r>
      <w:r w:rsidRPr="00E1382A">
        <w:rPr>
          <w:rFonts w:ascii="Times New Roman" w:eastAsia="Times New Roman" w:hAnsi="Times New Roman" w:cs="Times New Roman"/>
          <w:szCs w:val="24"/>
        </w:rPr>
        <w:tab/>
      </w:r>
    </w:p>
    <w:p w:rsidR="00100FBE" w:rsidRPr="00E1382A" w:rsidRDefault="00100FBE" w:rsidP="00100FBE">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Control</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A part of the experiment that is not being tested and is used for comparison.</w:t>
      </w:r>
    </w:p>
    <w:p w:rsidR="00100FBE" w:rsidRPr="00E1382A" w:rsidRDefault="00100FBE" w:rsidP="00100FBE">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Variable</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Any part of an experiment that can change.</w:t>
      </w:r>
    </w:p>
    <w:p w:rsidR="00100FBE" w:rsidRPr="00E1382A" w:rsidRDefault="00100FBE" w:rsidP="00100FBE">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Independent Variable</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The part of the experiment that is changed by the scientists or person performing the experiment.</w:t>
      </w:r>
    </w:p>
    <w:p w:rsidR="00100FBE" w:rsidRPr="00100FBE" w:rsidRDefault="00100FBE" w:rsidP="00100FBE">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Dependent Variable</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The part of the experiment that is affected by the independent variable.</w:t>
      </w:r>
    </w:p>
    <w:p w:rsidR="00100FBE" w:rsidRDefault="00100FBE" w:rsidP="00100FBE">
      <w:pPr>
        <w:autoSpaceDE w:val="0"/>
        <w:autoSpaceDN w:val="0"/>
        <w:adjustRightInd w:val="0"/>
        <w:rPr>
          <w:rFonts w:ascii="Times New Roman" w:eastAsia="Times New Roman" w:hAnsi="Times New Roman" w:cs="Times New Roman"/>
          <w:b/>
          <w:bCs/>
          <w:i/>
          <w:szCs w:val="24"/>
        </w:rPr>
      </w:pPr>
    </w:p>
    <w:p w:rsidR="00100FBE" w:rsidRPr="00100FBE" w:rsidRDefault="00100FBE" w:rsidP="00100FBE">
      <w:pPr>
        <w:autoSpaceDE w:val="0"/>
        <w:autoSpaceDN w:val="0"/>
        <w:adjustRightInd w:val="0"/>
        <w:rPr>
          <w:rFonts w:ascii="Times New Roman" w:eastAsia="Times New Roman" w:hAnsi="Times New Roman" w:cs="Times New Roman"/>
          <w:b/>
          <w:bCs/>
          <w:i/>
          <w:sz w:val="28"/>
          <w:szCs w:val="28"/>
        </w:rPr>
      </w:pPr>
      <w:r w:rsidRPr="005E0DD5">
        <w:rPr>
          <w:rFonts w:ascii="Times New Roman" w:eastAsia="Times New Roman" w:hAnsi="Times New Roman" w:cs="Times New Roman"/>
          <w:b/>
          <w:bCs/>
          <w:i/>
          <w:sz w:val="28"/>
          <w:szCs w:val="28"/>
        </w:rPr>
        <w:t>Krusty Krabs Breath Mints</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Mr. Krabs created a secret ingredient for a breath mint that he thinks will “cure” the bad breath people get from eating crabby patties at the Krusty Krab. He asked 100 customers with a history of bad breath to try his new breath mint. He had fifty customers (Group A) eat a breath mint after they finished eating a crabby patty.  The other fifty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100FBE" w:rsidRPr="0061191F" w:rsidRDefault="00100FBE" w:rsidP="00100FBE">
      <w:pPr>
        <w:autoSpaceDE w:val="0"/>
        <w:autoSpaceDN w:val="0"/>
        <w:adjustRightInd w:val="0"/>
        <w:rPr>
          <w:rFonts w:ascii="Times New Roman" w:eastAsia="Times New Roman" w:hAnsi="Times New Roman" w:cs="Times New Roman"/>
          <w:sz w:val="20"/>
          <w:szCs w:val="20"/>
        </w:rPr>
      </w:pP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_____1. Which people are in the control group?</w:t>
      </w:r>
    </w:p>
    <w:p w:rsidR="00100FBE" w:rsidRPr="00100FBE"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Group A</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b. Group B</w:t>
      </w: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_____2. What is the variable?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The actual breath mint.</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c. The secret ingredient in the breath mint.</w:t>
      </w:r>
    </w:p>
    <w:p w:rsidR="00100FBE" w:rsidRPr="00100FBE"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The crabby patties.</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d. How many crabby patties eaten.</w:t>
      </w: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______3. What should Mr. Krabs’ conclusion be?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The breath mint with the secret ingredient does reduce breath odor.</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b. The breath mint with the secret ingredient reduces breath odor over 50% of </w:t>
      </w:r>
    </w:p>
    <w:p w:rsidR="00100FBE" w:rsidRPr="00E1382A" w:rsidRDefault="00100FBE" w:rsidP="00100FBE">
      <w:pPr>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E1382A">
        <w:rPr>
          <w:rFonts w:ascii="Times New Roman" w:eastAsia="Times New Roman" w:hAnsi="Times New Roman" w:cs="Times New Roman"/>
          <w:szCs w:val="24"/>
        </w:rPr>
        <w:t xml:space="preserve">             the time.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The breath works, but it is not 100% effective.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All of the above.</w:t>
      </w:r>
    </w:p>
    <w:p w:rsidR="00100FBE" w:rsidRPr="0061191F" w:rsidRDefault="00100FBE" w:rsidP="00100FBE">
      <w:pPr>
        <w:autoSpaceDE w:val="0"/>
        <w:autoSpaceDN w:val="0"/>
        <w:adjustRightInd w:val="0"/>
        <w:rPr>
          <w:rFonts w:ascii="Times New Roman" w:eastAsia="Times New Roman" w:hAnsi="Times New Roman" w:cs="Times New Roman"/>
          <w:sz w:val="20"/>
          <w:szCs w:val="20"/>
        </w:rPr>
      </w:pPr>
    </w:p>
    <w:p w:rsidR="00100FBE" w:rsidRPr="00100FBE" w:rsidRDefault="00100FBE" w:rsidP="00100FBE">
      <w:pPr>
        <w:autoSpaceDE w:val="0"/>
        <w:autoSpaceDN w:val="0"/>
        <w:adjustRightInd w:val="0"/>
        <w:rPr>
          <w:rFonts w:ascii="Times New Roman" w:eastAsia="Times New Roman" w:hAnsi="Times New Roman" w:cs="Times New Roman"/>
          <w:b/>
          <w:bCs/>
          <w:i/>
          <w:sz w:val="28"/>
          <w:szCs w:val="28"/>
        </w:rPr>
      </w:pPr>
      <w:r w:rsidRPr="0061191F">
        <w:rPr>
          <w:rFonts w:ascii="Times New Roman" w:eastAsia="Times New Roman" w:hAnsi="Times New Roman" w:cs="Times New Roman"/>
          <w:b/>
          <w:bCs/>
          <w:i/>
          <w:sz w:val="28"/>
          <w:szCs w:val="28"/>
        </w:rPr>
        <w:t>SpongeBob Clean Pants</w:t>
      </w:r>
    </w:p>
    <w:p w:rsidR="00100FBE" w:rsidRDefault="00100FBE" w:rsidP="00100FBE">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SpongeBob noticed that his favorite pants were not as clean as they used to be. His friend Sandy told him that he should try using Clean-O detergent, a new laundry soap she found at Sail-Mart. </w:t>
      </w:r>
    </w:p>
    <w:p w:rsidR="00100FBE" w:rsidRPr="00E1382A" w:rsidRDefault="00100FBE" w:rsidP="00100FBE">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rsidR="00100FBE" w:rsidRPr="00585E17" w:rsidRDefault="00100FBE" w:rsidP="00100FBE">
      <w:pPr>
        <w:autoSpaceDE w:val="0"/>
        <w:autoSpaceDN w:val="0"/>
        <w:adjustRightInd w:val="0"/>
        <w:rPr>
          <w:rFonts w:ascii="Times New Roman" w:eastAsia="Times New Roman" w:hAnsi="Times New Roman" w:cs="Times New Roman"/>
          <w:sz w:val="20"/>
          <w:szCs w:val="20"/>
        </w:rPr>
      </w:pP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______4. What was the problem SpongeBob wanted to investigate?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Is Clean-O detergent effective?</w:t>
      </w:r>
      <w:r w:rsidRPr="00E1382A">
        <w:rPr>
          <w:rFonts w:ascii="Times New Roman" w:eastAsia="Times New Roman" w:hAnsi="Times New Roman" w:cs="Times New Roman"/>
          <w:szCs w:val="24"/>
        </w:rPr>
        <w:tab/>
      </w:r>
    </w:p>
    <w:p w:rsidR="00100FBE" w:rsidRPr="00E1382A" w:rsidRDefault="00100FBE" w:rsidP="00100FBE">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b. Is the length of time the pants are washed important?</w:t>
      </w:r>
    </w:p>
    <w:p w:rsidR="00100FBE" w:rsidRPr="00E1382A" w:rsidRDefault="00100FBE" w:rsidP="00100FBE">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c. How does water temperature affect cleaning pants?</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Does how often I wash my pants affect how clean they are?</w:t>
      </w: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______5. What is the variable?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Water temperature.</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c. Laundry soap</w:t>
      </w:r>
    </w:p>
    <w:p w:rsidR="00100FBE" w:rsidRPr="00100FBE"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b. Length of wash  time. </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d. Size of washing tub.</w:t>
      </w:r>
    </w:p>
    <w:p w:rsidR="00100FBE" w:rsidRPr="00100FBE" w:rsidRDefault="00100FBE" w:rsidP="00100FBE">
      <w:pPr>
        <w:autoSpaceDE w:val="0"/>
        <w:autoSpaceDN w:val="0"/>
        <w:adjustRightInd w:val="0"/>
        <w:rPr>
          <w:rFonts w:ascii="Times New Roman" w:eastAsia="Times New Roman" w:hAnsi="Times New Roman" w:cs="Times New Roman"/>
          <w:b/>
          <w:szCs w:val="24"/>
        </w:rPr>
      </w:pPr>
      <w:r w:rsidRPr="00100FBE">
        <w:rPr>
          <w:rFonts w:ascii="Times New Roman" w:eastAsia="Times New Roman" w:hAnsi="Times New Roman" w:cs="Times New Roman"/>
          <w:b/>
          <w:szCs w:val="24"/>
        </w:rPr>
        <w:t>______6. What should Sponge Bob’s conclusion be?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Clean-O best cleans his pants.</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Plain water best cleans his pants.</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Cold water best cleans his pants.</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Clean-O is not effective cleaning his pants.</w:t>
      </w:r>
    </w:p>
    <w:p w:rsidR="00100FBE" w:rsidRPr="0012235C" w:rsidRDefault="00100FBE" w:rsidP="00100FBE">
      <w:pPr>
        <w:autoSpaceDE w:val="0"/>
        <w:autoSpaceDN w:val="0"/>
        <w:adjustRightInd w:val="0"/>
        <w:rPr>
          <w:rFonts w:ascii="Times New Roman" w:eastAsia="Times New Roman" w:hAnsi="Times New Roman" w:cs="Times New Roman"/>
          <w:sz w:val="20"/>
          <w:szCs w:val="20"/>
        </w:rPr>
      </w:pPr>
    </w:p>
    <w:p w:rsidR="00100FBE" w:rsidRPr="00100FBE" w:rsidRDefault="00100FBE" w:rsidP="00100FBE">
      <w:pPr>
        <w:keepNext/>
        <w:autoSpaceDE w:val="0"/>
        <w:autoSpaceDN w:val="0"/>
        <w:adjustRightInd w:val="0"/>
        <w:outlineLvl w:val="1"/>
        <w:rPr>
          <w:rFonts w:ascii="Times New Roman" w:eastAsia="Times New Roman" w:hAnsi="Times New Roman" w:cs="Times New Roman"/>
          <w:b/>
          <w:bCs/>
          <w:i/>
          <w:sz w:val="28"/>
          <w:szCs w:val="28"/>
        </w:rPr>
      </w:pPr>
      <w:r w:rsidRPr="0012235C">
        <w:rPr>
          <w:rFonts w:ascii="Times New Roman" w:eastAsia="Times New Roman" w:hAnsi="Times New Roman" w:cs="Times New Roman"/>
          <w:b/>
          <w:bCs/>
          <w:i/>
          <w:sz w:val="28"/>
          <w:szCs w:val="28"/>
        </w:rPr>
        <w:lastRenderedPageBreak/>
        <w:t>Squidward’s Symphony</w:t>
      </w:r>
    </w:p>
    <w:p w:rsidR="00100FBE" w:rsidRPr="00E1382A" w:rsidRDefault="00100FBE" w:rsidP="00100FBE">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Squidward loves playing his clarinet and believes it attracts more jellyfish than any other instrument he has played. In order to test his hypothesis, Squidward played a song on his clarinet for a total of 5 minutes and counted the number of jellyfish he saw in his front yard. He played the song a total of three times on his clarinet and repeated the experiment using a flute and a guitar. He also recorded the number of jellyfish he observed when he was not playing an instrument. The results are shown in the chart.</w:t>
      </w:r>
    </w:p>
    <w:p w:rsidR="00100FBE" w:rsidRPr="0012235C" w:rsidRDefault="00100FBE" w:rsidP="00100FBE">
      <w:pPr>
        <w:autoSpaceDE w:val="0"/>
        <w:autoSpaceDN w:val="0"/>
        <w:adjustRightInd w:val="0"/>
        <w:rPr>
          <w:rFonts w:ascii="Times New Roman" w:eastAsia="Times New Roman" w:hAnsi="Times New Roman" w:cs="Times New Roman"/>
          <w:sz w:val="20"/>
          <w:szCs w:val="20"/>
        </w:rPr>
      </w:pPr>
    </w:p>
    <w:tbl>
      <w:tblPr>
        <w:tblStyle w:val="TableGrid1"/>
        <w:tblW w:w="0" w:type="auto"/>
        <w:tblInd w:w="24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90"/>
        <w:gridCol w:w="1217"/>
        <w:gridCol w:w="1270"/>
        <w:gridCol w:w="897"/>
        <w:gridCol w:w="1053"/>
      </w:tblGrid>
      <w:tr w:rsidR="00100FBE" w:rsidRPr="00E1382A" w:rsidTr="00100FBE">
        <w:tc>
          <w:tcPr>
            <w:tcW w:w="5427" w:type="dxa"/>
            <w:gridSpan w:val="5"/>
          </w:tcPr>
          <w:p w:rsidR="00100FBE" w:rsidRPr="0012235C" w:rsidRDefault="00100FBE" w:rsidP="003A4D1B">
            <w:pPr>
              <w:autoSpaceDE w:val="0"/>
              <w:autoSpaceDN w:val="0"/>
              <w:adjustRightInd w:val="0"/>
              <w:jc w:val="center"/>
              <w:rPr>
                <w:b/>
                <w:i/>
                <w:sz w:val="28"/>
                <w:szCs w:val="28"/>
              </w:rPr>
            </w:pPr>
            <w:r w:rsidRPr="0012235C">
              <w:rPr>
                <w:b/>
                <w:i/>
                <w:sz w:val="28"/>
                <w:szCs w:val="28"/>
              </w:rPr>
              <w:t>Number of Jellyfish/Instrument</w:t>
            </w:r>
          </w:p>
        </w:tc>
      </w:tr>
      <w:tr w:rsidR="00100FBE" w:rsidRPr="00E1382A" w:rsidTr="00100FBE">
        <w:tc>
          <w:tcPr>
            <w:tcW w:w="990" w:type="dxa"/>
          </w:tcPr>
          <w:p w:rsidR="00100FBE" w:rsidRPr="0012235C" w:rsidRDefault="00100FBE" w:rsidP="003A4D1B">
            <w:pPr>
              <w:autoSpaceDE w:val="0"/>
              <w:autoSpaceDN w:val="0"/>
              <w:adjustRightInd w:val="0"/>
              <w:jc w:val="center"/>
              <w:rPr>
                <w:b/>
                <w:i/>
                <w:sz w:val="28"/>
                <w:szCs w:val="28"/>
              </w:rPr>
            </w:pPr>
            <w:r w:rsidRPr="0012235C">
              <w:rPr>
                <w:b/>
                <w:i/>
                <w:sz w:val="28"/>
                <w:szCs w:val="28"/>
              </w:rPr>
              <w:t>Trial</w:t>
            </w:r>
          </w:p>
        </w:tc>
        <w:tc>
          <w:tcPr>
            <w:tcW w:w="1217" w:type="dxa"/>
          </w:tcPr>
          <w:p w:rsidR="00100FBE" w:rsidRPr="0012235C" w:rsidRDefault="00100FBE" w:rsidP="003A4D1B">
            <w:pPr>
              <w:autoSpaceDE w:val="0"/>
              <w:autoSpaceDN w:val="0"/>
              <w:adjustRightInd w:val="0"/>
              <w:jc w:val="center"/>
              <w:rPr>
                <w:b/>
                <w:i/>
                <w:sz w:val="28"/>
                <w:szCs w:val="28"/>
              </w:rPr>
            </w:pPr>
            <w:r w:rsidRPr="0012235C">
              <w:rPr>
                <w:b/>
                <w:i/>
                <w:sz w:val="28"/>
                <w:szCs w:val="28"/>
              </w:rPr>
              <w:t>No Music</w:t>
            </w:r>
          </w:p>
        </w:tc>
        <w:tc>
          <w:tcPr>
            <w:tcW w:w="1270" w:type="dxa"/>
          </w:tcPr>
          <w:p w:rsidR="00100FBE" w:rsidRPr="0012235C" w:rsidRDefault="00100FBE" w:rsidP="003A4D1B">
            <w:pPr>
              <w:autoSpaceDE w:val="0"/>
              <w:autoSpaceDN w:val="0"/>
              <w:adjustRightInd w:val="0"/>
              <w:jc w:val="center"/>
              <w:rPr>
                <w:b/>
                <w:i/>
                <w:sz w:val="28"/>
                <w:szCs w:val="28"/>
              </w:rPr>
            </w:pPr>
            <w:r w:rsidRPr="0012235C">
              <w:rPr>
                <w:b/>
                <w:i/>
                <w:sz w:val="28"/>
                <w:szCs w:val="28"/>
              </w:rPr>
              <w:t>Clarinet</w:t>
            </w:r>
          </w:p>
        </w:tc>
        <w:tc>
          <w:tcPr>
            <w:tcW w:w="897" w:type="dxa"/>
          </w:tcPr>
          <w:p w:rsidR="00100FBE" w:rsidRPr="0012235C" w:rsidRDefault="00100FBE" w:rsidP="003A4D1B">
            <w:pPr>
              <w:autoSpaceDE w:val="0"/>
              <w:autoSpaceDN w:val="0"/>
              <w:adjustRightInd w:val="0"/>
              <w:jc w:val="center"/>
              <w:rPr>
                <w:b/>
                <w:i/>
                <w:sz w:val="28"/>
                <w:szCs w:val="28"/>
              </w:rPr>
            </w:pPr>
            <w:r w:rsidRPr="0012235C">
              <w:rPr>
                <w:b/>
                <w:i/>
                <w:sz w:val="28"/>
                <w:szCs w:val="28"/>
              </w:rPr>
              <w:t>Flute</w:t>
            </w:r>
          </w:p>
        </w:tc>
        <w:tc>
          <w:tcPr>
            <w:tcW w:w="1053" w:type="dxa"/>
          </w:tcPr>
          <w:p w:rsidR="00100FBE" w:rsidRPr="0012235C" w:rsidRDefault="00100FBE" w:rsidP="003A4D1B">
            <w:pPr>
              <w:autoSpaceDE w:val="0"/>
              <w:autoSpaceDN w:val="0"/>
              <w:adjustRightInd w:val="0"/>
              <w:jc w:val="center"/>
              <w:rPr>
                <w:b/>
                <w:i/>
                <w:sz w:val="28"/>
                <w:szCs w:val="28"/>
              </w:rPr>
            </w:pPr>
            <w:r w:rsidRPr="0012235C">
              <w:rPr>
                <w:b/>
                <w:i/>
                <w:sz w:val="28"/>
                <w:szCs w:val="28"/>
              </w:rPr>
              <w:t>Guitar</w:t>
            </w:r>
          </w:p>
        </w:tc>
      </w:tr>
      <w:tr w:rsidR="00100FBE" w:rsidRPr="00E1382A" w:rsidTr="00100FBE">
        <w:tc>
          <w:tcPr>
            <w:tcW w:w="990" w:type="dxa"/>
          </w:tcPr>
          <w:p w:rsidR="00100FBE" w:rsidRPr="0012235C" w:rsidRDefault="00100FBE" w:rsidP="003A4D1B">
            <w:pPr>
              <w:autoSpaceDE w:val="0"/>
              <w:autoSpaceDN w:val="0"/>
              <w:adjustRightInd w:val="0"/>
              <w:jc w:val="center"/>
              <w:rPr>
                <w:sz w:val="28"/>
                <w:szCs w:val="28"/>
              </w:rPr>
            </w:pPr>
            <w:r w:rsidRPr="0012235C">
              <w:rPr>
                <w:sz w:val="28"/>
                <w:szCs w:val="28"/>
              </w:rPr>
              <w:t>1</w:t>
            </w:r>
          </w:p>
        </w:tc>
        <w:tc>
          <w:tcPr>
            <w:tcW w:w="1217" w:type="dxa"/>
          </w:tcPr>
          <w:p w:rsidR="00100FBE" w:rsidRPr="0012235C" w:rsidRDefault="00100FBE" w:rsidP="003A4D1B">
            <w:pPr>
              <w:autoSpaceDE w:val="0"/>
              <w:autoSpaceDN w:val="0"/>
              <w:adjustRightInd w:val="0"/>
              <w:jc w:val="center"/>
              <w:rPr>
                <w:sz w:val="28"/>
                <w:szCs w:val="28"/>
              </w:rPr>
            </w:pPr>
            <w:r w:rsidRPr="0012235C">
              <w:rPr>
                <w:sz w:val="28"/>
                <w:szCs w:val="28"/>
              </w:rPr>
              <w:t>5</w:t>
            </w:r>
          </w:p>
        </w:tc>
        <w:tc>
          <w:tcPr>
            <w:tcW w:w="1270" w:type="dxa"/>
          </w:tcPr>
          <w:p w:rsidR="00100FBE" w:rsidRPr="0012235C" w:rsidRDefault="00100FBE" w:rsidP="003A4D1B">
            <w:pPr>
              <w:autoSpaceDE w:val="0"/>
              <w:autoSpaceDN w:val="0"/>
              <w:adjustRightInd w:val="0"/>
              <w:jc w:val="center"/>
              <w:rPr>
                <w:sz w:val="28"/>
                <w:szCs w:val="28"/>
              </w:rPr>
            </w:pPr>
            <w:r w:rsidRPr="0012235C">
              <w:rPr>
                <w:sz w:val="28"/>
                <w:szCs w:val="28"/>
              </w:rPr>
              <w:t>15</w:t>
            </w:r>
          </w:p>
        </w:tc>
        <w:tc>
          <w:tcPr>
            <w:tcW w:w="897" w:type="dxa"/>
          </w:tcPr>
          <w:p w:rsidR="00100FBE" w:rsidRPr="0012235C" w:rsidRDefault="00100FBE" w:rsidP="003A4D1B">
            <w:pPr>
              <w:autoSpaceDE w:val="0"/>
              <w:autoSpaceDN w:val="0"/>
              <w:adjustRightInd w:val="0"/>
              <w:jc w:val="center"/>
              <w:rPr>
                <w:sz w:val="28"/>
                <w:szCs w:val="28"/>
              </w:rPr>
            </w:pPr>
            <w:r w:rsidRPr="0012235C">
              <w:rPr>
                <w:sz w:val="28"/>
                <w:szCs w:val="28"/>
              </w:rPr>
              <w:t>5</w:t>
            </w:r>
          </w:p>
        </w:tc>
        <w:tc>
          <w:tcPr>
            <w:tcW w:w="1053" w:type="dxa"/>
          </w:tcPr>
          <w:p w:rsidR="00100FBE" w:rsidRPr="0012235C" w:rsidRDefault="00100FBE" w:rsidP="003A4D1B">
            <w:pPr>
              <w:autoSpaceDE w:val="0"/>
              <w:autoSpaceDN w:val="0"/>
              <w:adjustRightInd w:val="0"/>
              <w:jc w:val="center"/>
              <w:rPr>
                <w:sz w:val="28"/>
                <w:szCs w:val="28"/>
              </w:rPr>
            </w:pPr>
            <w:r w:rsidRPr="0012235C">
              <w:rPr>
                <w:sz w:val="28"/>
                <w:szCs w:val="28"/>
              </w:rPr>
              <w:t>12</w:t>
            </w:r>
          </w:p>
        </w:tc>
      </w:tr>
      <w:tr w:rsidR="00100FBE" w:rsidRPr="00E1382A" w:rsidTr="00100FBE">
        <w:tc>
          <w:tcPr>
            <w:tcW w:w="990" w:type="dxa"/>
          </w:tcPr>
          <w:p w:rsidR="00100FBE" w:rsidRPr="0012235C" w:rsidRDefault="00100FBE" w:rsidP="003A4D1B">
            <w:pPr>
              <w:autoSpaceDE w:val="0"/>
              <w:autoSpaceDN w:val="0"/>
              <w:adjustRightInd w:val="0"/>
              <w:jc w:val="center"/>
              <w:rPr>
                <w:sz w:val="28"/>
                <w:szCs w:val="28"/>
              </w:rPr>
            </w:pPr>
            <w:r w:rsidRPr="0012235C">
              <w:rPr>
                <w:sz w:val="28"/>
                <w:szCs w:val="28"/>
              </w:rPr>
              <w:t>2</w:t>
            </w:r>
          </w:p>
        </w:tc>
        <w:tc>
          <w:tcPr>
            <w:tcW w:w="1217" w:type="dxa"/>
          </w:tcPr>
          <w:p w:rsidR="00100FBE" w:rsidRPr="0012235C" w:rsidRDefault="00100FBE" w:rsidP="003A4D1B">
            <w:pPr>
              <w:autoSpaceDE w:val="0"/>
              <w:autoSpaceDN w:val="0"/>
              <w:adjustRightInd w:val="0"/>
              <w:jc w:val="center"/>
              <w:rPr>
                <w:sz w:val="28"/>
                <w:szCs w:val="28"/>
              </w:rPr>
            </w:pPr>
            <w:r w:rsidRPr="0012235C">
              <w:rPr>
                <w:sz w:val="28"/>
                <w:szCs w:val="28"/>
              </w:rPr>
              <w:t>3</w:t>
            </w:r>
          </w:p>
        </w:tc>
        <w:tc>
          <w:tcPr>
            <w:tcW w:w="1270" w:type="dxa"/>
          </w:tcPr>
          <w:p w:rsidR="00100FBE" w:rsidRPr="0012235C" w:rsidRDefault="00100FBE" w:rsidP="003A4D1B">
            <w:pPr>
              <w:autoSpaceDE w:val="0"/>
              <w:autoSpaceDN w:val="0"/>
              <w:adjustRightInd w:val="0"/>
              <w:jc w:val="center"/>
              <w:rPr>
                <w:sz w:val="28"/>
                <w:szCs w:val="28"/>
              </w:rPr>
            </w:pPr>
            <w:r w:rsidRPr="0012235C">
              <w:rPr>
                <w:sz w:val="28"/>
                <w:szCs w:val="28"/>
              </w:rPr>
              <w:t>10</w:t>
            </w:r>
          </w:p>
        </w:tc>
        <w:tc>
          <w:tcPr>
            <w:tcW w:w="897" w:type="dxa"/>
          </w:tcPr>
          <w:p w:rsidR="00100FBE" w:rsidRPr="0012235C" w:rsidRDefault="00100FBE" w:rsidP="003A4D1B">
            <w:pPr>
              <w:autoSpaceDE w:val="0"/>
              <w:autoSpaceDN w:val="0"/>
              <w:adjustRightInd w:val="0"/>
              <w:jc w:val="center"/>
              <w:rPr>
                <w:sz w:val="28"/>
                <w:szCs w:val="28"/>
              </w:rPr>
            </w:pPr>
            <w:r w:rsidRPr="0012235C">
              <w:rPr>
                <w:sz w:val="28"/>
                <w:szCs w:val="28"/>
              </w:rPr>
              <w:t>8</w:t>
            </w:r>
          </w:p>
        </w:tc>
        <w:tc>
          <w:tcPr>
            <w:tcW w:w="1053" w:type="dxa"/>
          </w:tcPr>
          <w:p w:rsidR="00100FBE" w:rsidRPr="0012235C" w:rsidRDefault="00100FBE" w:rsidP="003A4D1B">
            <w:pPr>
              <w:autoSpaceDE w:val="0"/>
              <w:autoSpaceDN w:val="0"/>
              <w:adjustRightInd w:val="0"/>
              <w:jc w:val="center"/>
              <w:rPr>
                <w:sz w:val="28"/>
                <w:szCs w:val="28"/>
              </w:rPr>
            </w:pPr>
            <w:r w:rsidRPr="0012235C">
              <w:rPr>
                <w:sz w:val="28"/>
                <w:szCs w:val="28"/>
              </w:rPr>
              <w:t>18</w:t>
            </w:r>
          </w:p>
        </w:tc>
      </w:tr>
      <w:tr w:rsidR="00100FBE" w:rsidRPr="00E1382A" w:rsidTr="00100FBE">
        <w:tc>
          <w:tcPr>
            <w:tcW w:w="990" w:type="dxa"/>
          </w:tcPr>
          <w:p w:rsidR="00100FBE" w:rsidRPr="0012235C" w:rsidRDefault="00100FBE" w:rsidP="003A4D1B">
            <w:pPr>
              <w:autoSpaceDE w:val="0"/>
              <w:autoSpaceDN w:val="0"/>
              <w:adjustRightInd w:val="0"/>
              <w:jc w:val="center"/>
              <w:rPr>
                <w:sz w:val="28"/>
                <w:szCs w:val="28"/>
              </w:rPr>
            </w:pPr>
            <w:r w:rsidRPr="0012235C">
              <w:rPr>
                <w:sz w:val="28"/>
                <w:szCs w:val="28"/>
              </w:rPr>
              <w:t>3</w:t>
            </w:r>
          </w:p>
        </w:tc>
        <w:tc>
          <w:tcPr>
            <w:tcW w:w="1217" w:type="dxa"/>
          </w:tcPr>
          <w:p w:rsidR="00100FBE" w:rsidRPr="0012235C" w:rsidRDefault="00100FBE" w:rsidP="003A4D1B">
            <w:pPr>
              <w:autoSpaceDE w:val="0"/>
              <w:autoSpaceDN w:val="0"/>
              <w:adjustRightInd w:val="0"/>
              <w:jc w:val="center"/>
              <w:rPr>
                <w:sz w:val="28"/>
                <w:szCs w:val="28"/>
              </w:rPr>
            </w:pPr>
            <w:r w:rsidRPr="0012235C">
              <w:rPr>
                <w:sz w:val="28"/>
                <w:szCs w:val="28"/>
              </w:rPr>
              <w:t>2</w:t>
            </w:r>
          </w:p>
        </w:tc>
        <w:tc>
          <w:tcPr>
            <w:tcW w:w="1270" w:type="dxa"/>
          </w:tcPr>
          <w:p w:rsidR="00100FBE" w:rsidRPr="0012235C" w:rsidRDefault="00100FBE" w:rsidP="003A4D1B">
            <w:pPr>
              <w:autoSpaceDE w:val="0"/>
              <w:autoSpaceDN w:val="0"/>
              <w:adjustRightInd w:val="0"/>
              <w:jc w:val="center"/>
              <w:rPr>
                <w:sz w:val="28"/>
                <w:szCs w:val="28"/>
              </w:rPr>
            </w:pPr>
            <w:r w:rsidRPr="0012235C">
              <w:rPr>
                <w:sz w:val="28"/>
                <w:szCs w:val="28"/>
              </w:rPr>
              <w:t>12</w:t>
            </w:r>
          </w:p>
        </w:tc>
        <w:tc>
          <w:tcPr>
            <w:tcW w:w="897" w:type="dxa"/>
          </w:tcPr>
          <w:p w:rsidR="00100FBE" w:rsidRPr="0012235C" w:rsidRDefault="00100FBE" w:rsidP="003A4D1B">
            <w:pPr>
              <w:autoSpaceDE w:val="0"/>
              <w:autoSpaceDN w:val="0"/>
              <w:adjustRightInd w:val="0"/>
              <w:jc w:val="center"/>
              <w:rPr>
                <w:sz w:val="28"/>
                <w:szCs w:val="28"/>
              </w:rPr>
            </w:pPr>
            <w:r w:rsidRPr="0012235C">
              <w:rPr>
                <w:sz w:val="28"/>
                <w:szCs w:val="28"/>
              </w:rPr>
              <w:t>9</w:t>
            </w:r>
          </w:p>
        </w:tc>
        <w:tc>
          <w:tcPr>
            <w:tcW w:w="1053" w:type="dxa"/>
          </w:tcPr>
          <w:p w:rsidR="00100FBE" w:rsidRPr="0012235C" w:rsidRDefault="00100FBE" w:rsidP="003A4D1B">
            <w:pPr>
              <w:autoSpaceDE w:val="0"/>
              <w:autoSpaceDN w:val="0"/>
              <w:adjustRightInd w:val="0"/>
              <w:jc w:val="center"/>
              <w:rPr>
                <w:sz w:val="28"/>
                <w:szCs w:val="28"/>
              </w:rPr>
            </w:pPr>
            <w:r w:rsidRPr="0012235C">
              <w:rPr>
                <w:sz w:val="28"/>
                <w:szCs w:val="28"/>
              </w:rPr>
              <w:t>7</w:t>
            </w:r>
          </w:p>
        </w:tc>
      </w:tr>
    </w:tbl>
    <w:p w:rsidR="00100FBE" w:rsidRPr="0012235C" w:rsidRDefault="00100FBE" w:rsidP="00100FBE">
      <w:pPr>
        <w:autoSpaceDE w:val="0"/>
        <w:autoSpaceDN w:val="0"/>
        <w:adjustRightInd w:val="0"/>
        <w:rPr>
          <w:rFonts w:ascii="Times New Roman" w:eastAsia="Times New Roman" w:hAnsi="Times New Roman" w:cs="Times New Roman"/>
          <w:sz w:val="20"/>
          <w:szCs w:val="20"/>
        </w:rPr>
      </w:pPr>
    </w:p>
    <w:p w:rsidR="00100FBE" w:rsidRPr="00100FBE" w:rsidRDefault="00100FBE" w:rsidP="00100FBE">
      <w:pPr>
        <w:autoSpaceDE w:val="0"/>
        <w:autoSpaceDN w:val="0"/>
        <w:adjustRightInd w:val="0"/>
        <w:rPr>
          <w:rFonts w:ascii="Times New Roman" w:eastAsia="Times New Roman" w:hAnsi="Times New Roman" w:cs="Times New Roman"/>
          <w:b/>
          <w:szCs w:val="24"/>
        </w:rPr>
      </w:pPr>
      <w:r>
        <w:rPr>
          <w:rFonts w:ascii="Times New Roman" w:eastAsia="Times New Roman" w:hAnsi="Times New Roman" w:cs="Times New Roman"/>
          <w:b/>
          <w:szCs w:val="24"/>
        </w:rPr>
        <w:t>_____</w:t>
      </w:r>
      <w:r w:rsidRPr="00100FBE">
        <w:rPr>
          <w:rFonts w:ascii="Times New Roman" w:eastAsia="Times New Roman" w:hAnsi="Times New Roman" w:cs="Times New Roman"/>
          <w:b/>
          <w:szCs w:val="24"/>
        </w:rPr>
        <w:t>7. What is the variable?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Number of jellyfish.</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c. Length the music was played.</w:t>
      </w:r>
    </w:p>
    <w:p w:rsidR="00100FBE" w:rsidRPr="00100FBE"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Instrument.</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d. The song he played.</w:t>
      </w:r>
    </w:p>
    <w:p w:rsidR="00100FBE" w:rsidRPr="00100FBE" w:rsidRDefault="00100FBE" w:rsidP="00100FBE">
      <w:pPr>
        <w:autoSpaceDE w:val="0"/>
        <w:autoSpaceDN w:val="0"/>
        <w:adjustRightInd w:val="0"/>
        <w:rPr>
          <w:rFonts w:ascii="Times New Roman" w:eastAsia="Times New Roman" w:hAnsi="Times New Roman" w:cs="Times New Roman"/>
          <w:b/>
          <w:szCs w:val="24"/>
        </w:rPr>
      </w:pPr>
      <w:r>
        <w:rPr>
          <w:rFonts w:ascii="Times New Roman" w:eastAsia="Times New Roman" w:hAnsi="Times New Roman" w:cs="Times New Roman"/>
          <w:b/>
          <w:szCs w:val="24"/>
        </w:rPr>
        <w:t>_____</w:t>
      </w:r>
      <w:r w:rsidRPr="00100FBE">
        <w:rPr>
          <w:rFonts w:ascii="Times New Roman" w:eastAsia="Times New Roman" w:hAnsi="Times New Roman" w:cs="Times New Roman"/>
          <w:b/>
          <w:szCs w:val="24"/>
        </w:rPr>
        <w:t>8.  What should Squidward’s conclusion be?</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The clarinet and guitar attracted the same number of jellyfish.</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The flute attracted more fish than the control (no music).</w:t>
      </w:r>
    </w:p>
    <w:p w:rsidR="00100FBE" w:rsidRPr="00E1382A"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Music attracts more jellyfish than does no music.</w:t>
      </w:r>
    </w:p>
    <w:p w:rsidR="00100FBE" w:rsidRDefault="00100FBE" w:rsidP="00100FBE">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All of the above.</w:t>
      </w:r>
    </w:p>
    <w:p w:rsidR="00100FBE" w:rsidRDefault="00CB47C4" w:rsidP="00100FBE">
      <w:pPr>
        <w:jc w:val="center"/>
        <w:rPr>
          <w:rFonts w:ascii="Papyrus" w:hAnsi="Papyrus"/>
          <w:b/>
          <w:bCs/>
          <w:sz w:val="32"/>
          <w:szCs w:val="32"/>
        </w:rPr>
      </w:pPr>
      <w:r>
        <w:rPr>
          <w:rFonts w:ascii="Papyrus" w:hAnsi="Papyrus"/>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188595</wp:posOffset>
                </wp:positionV>
                <wp:extent cx="7345045" cy="0"/>
                <wp:effectExtent l="24765" t="20955" r="2159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045"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24D2E" id="_x0000_t32" coordsize="21600,21600" o:spt="32" o:oned="t" path="m,l21600,21600e" filled="f">
                <v:path arrowok="t" fillok="f" o:connecttype="none"/>
                <o:lock v:ext="edit" shapetype="t"/>
              </v:shapetype>
              <v:shape id="AutoShape 2" o:spid="_x0000_s1026" type="#_x0000_t32" style="position:absolute;margin-left:-18.3pt;margin-top:14.85pt;width:57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" strokeweight="3pt">
                <v:stroke dashstyle="dashDot"/>
              </v:shape>
            </w:pict>
          </mc:Fallback>
        </mc:AlternateContent>
      </w:r>
    </w:p>
    <w:p w:rsidR="00100FBE" w:rsidRPr="00E1382A" w:rsidRDefault="00100FBE" w:rsidP="00100FBE">
      <w:pPr>
        <w:jc w:val="center"/>
        <w:rPr>
          <w:rFonts w:ascii="Papyrus" w:hAnsi="Papyrus"/>
          <w:b/>
          <w:bCs/>
          <w:sz w:val="32"/>
          <w:szCs w:val="32"/>
        </w:rPr>
      </w:pPr>
      <w:r w:rsidRPr="00E1382A">
        <w:rPr>
          <w:rFonts w:ascii="Papyrus" w:hAnsi="Papyrus"/>
          <w:b/>
          <w:bCs/>
          <w:sz w:val="32"/>
          <w:szCs w:val="32"/>
        </w:rPr>
        <w:t xml:space="preserve">Qualitative Observations vs. Quantitative Observations </w:t>
      </w:r>
    </w:p>
    <w:p w:rsidR="00100FBE" w:rsidRPr="00BD2825" w:rsidRDefault="00100FBE" w:rsidP="00100FBE">
      <w:pPr>
        <w:rPr>
          <w:rFonts w:ascii="Times New Roman" w:hAnsi="Times New Roman" w:cs="Times New Roman"/>
          <w:sz w:val="20"/>
          <w:szCs w:val="20"/>
        </w:rPr>
      </w:pPr>
    </w:p>
    <w:p w:rsidR="00100FBE" w:rsidRPr="00E1382A" w:rsidRDefault="00100FBE" w:rsidP="00100FBE">
      <w:pPr>
        <w:rPr>
          <w:rFonts w:ascii="Times New Roman" w:hAnsi="Times New Roman" w:cs="Times New Roman"/>
          <w:szCs w:val="24"/>
        </w:rPr>
      </w:pPr>
      <w:r w:rsidRPr="00E1382A">
        <w:rPr>
          <w:rFonts w:ascii="Times New Roman" w:hAnsi="Times New Roman" w:cs="Times New Roman"/>
          <w:szCs w:val="24"/>
        </w:rPr>
        <w:t>Determine which of the following statements are quantitative and which are qualitative.</w:t>
      </w:r>
    </w:p>
    <w:p w:rsidR="00100FBE" w:rsidRPr="00BD2825" w:rsidRDefault="00100FBE" w:rsidP="00100FBE">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5126"/>
      </w:tblGrid>
      <w:tr w:rsidR="00100FBE" w:rsidRPr="00E1382A" w:rsidTr="003A4D1B">
        <w:tc>
          <w:tcPr>
            <w:tcW w:w="6048" w:type="dxa"/>
            <w:tcBorders>
              <w:right w:val="single" w:sz="4" w:space="0" w:color="auto"/>
            </w:tcBorders>
          </w:tcPr>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_____9</w:t>
            </w:r>
            <w:r w:rsidRPr="00E1382A">
              <w:rPr>
                <w:rFonts w:ascii="Times New Roman" w:hAnsi="Times New Roman" w:cs="Times New Roman"/>
                <w:szCs w:val="24"/>
              </w:rPr>
              <w:t>. The cup had a mass of 454 grams.</w:t>
            </w:r>
          </w:p>
          <w:p w:rsidR="00100FBE" w:rsidRPr="00BD282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_____10</w:t>
            </w:r>
            <w:r w:rsidRPr="00E1382A">
              <w:rPr>
                <w:rFonts w:ascii="Times New Roman" w:hAnsi="Times New Roman" w:cs="Times New Roman"/>
                <w:szCs w:val="24"/>
              </w:rPr>
              <w:t>. The temperature outside is 250</w:t>
            </w:r>
            <w:r w:rsidRPr="00E1382A">
              <w:rPr>
                <w:rFonts w:ascii="Times New Roman" w:hAnsi="Times New Roman" w:cs="Times New Roman"/>
                <w:szCs w:val="24"/>
                <w:vertAlign w:val="superscript"/>
              </w:rPr>
              <w:t>o</w:t>
            </w:r>
            <w:r w:rsidRPr="00E1382A">
              <w:rPr>
                <w:rFonts w:ascii="Times New Roman" w:hAnsi="Times New Roman" w:cs="Times New Roman"/>
                <w:szCs w:val="24"/>
              </w:rPr>
              <w:t xml:space="preserve"> C.</w:t>
            </w:r>
          </w:p>
          <w:p w:rsidR="00100FBE" w:rsidRPr="00BD282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 xml:space="preserve">_____11. </w:t>
            </w:r>
            <w:r w:rsidRPr="00E1382A">
              <w:rPr>
                <w:rFonts w:ascii="Times New Roman" w:hAnsi="Times New Roman" w:cs="Times New Roman"/>
                <w:szCs w:val="24"/>
              </w:rPr>
              <w:t>It is warm outside.</w:t>
            </w:r>
          </w:p>
          <w:p w:rsidR="00100FBE" w:rsidRPr="00BD282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_____12</w:t>
            </w:r>
            <w:r w:rsidRPr="00E1382A">
              <w:rPr>
                <w:rFonts w:ascii="Times New Roman" w:hAnsi="Times New Roman" w:cs="Times New Roman"/>
                <w:szCs w:val="24"/>
              </w:rPr>
              <w:t>. The tree is 30 feet tall.</w:t>
            </w:r>
          </w:p>
          <w:p w:rsidR="00100FBE" w:rsidRPr="00BD282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_____13</w:t>
            </w:r>
            <w:r w:rsidRPr="00E1382A">
              <w:rPr>
                <w:rFonts w:ascii="Times New Roman" w:hAnsi="Times New Roman" w:cs="Times New Roman"/>
                <w:szCs w:val="24"/>
              </w:rPr>
              <w:t>. The building has 25 stories.</w:t>
            </w:r>
          </w:p>
          <w:p w:rsidR="00100FBE" w:rsidRPr="005E0DD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_____14</w:t>
            </w:r>
            <w:r w:rsidRPr="00E1382A">
              <w:rPr>
                <w:rFonts w:ascii="Times New Roman" w:hAnsi="Times New Roman" w:cs="Times New Roman"/>
                <w:szCs w:val="24"/>
              </w:rPr>
              <w:t>. The building is taller than the tree.</w:t>
            </w:r>
          </w:p>
          <w:p w:rsidR="00100FBE" w:rsidRPr="005E0DD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_____15</w:t>
            </w:r>
            <w:r w:rsidRPr="00E1382A">
              <w:rPr>
                <w:rFonts w:ascii="Times New Roman" w:hAnsi="Times New Roman" w:cs="Times New Roman"/>
                <w:szCs w:val="24"/>
              </w:rPr>
              <w:t>. The sidewalk is long.</w:t>
            </w:r>
          </w:p>
          <w:p w:rsidR="00100FBE" w:rsidRPr="005E0DD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_____16</w:t>
            </w:r>
            <w:r w:rsidRPr="00E1382A">
              <w:rPr>
                <w:rFonts w:ascii="Times New Roman" w:hAnsi="Times New Roman" w:cs="Times New Roman"/>
                <w:szCs w:val="24"/>
              </w:rPr>
              <w:t>. The sidewalk is 100 meters long.</w:t>
            </w:r>
          </w:p>
          <w:p w:rsidR="00100FBE" w:rsidRPr="005E0DD5" w:rsidRDefault="00100FBE" w:rsidP="003A4D1B">
            <w:pPr>
              <w:rPr>
                <w:rFonts w:ascii="Times New Roman" w:hAnsi="Times New Roman" w:cs="Times New Roman"/>
                <w:sz w:val="20"/>
                <w:szCs w:val="20"/>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_____17</w:t>
            </w:r>
            <w:r w:rsidRPr="00E1382A">
              <w:rPr>
                <w:rFonts w:ascii="Times New Roman" w:hAnsi="Times New Roman" w:cs="Times New Roman"/>
                <w:szCs w:val="24"/>
              </w:rPr>
              <w:t>. The race was over quickly.</w:t>
            </w:r>
          </w:p>
          <w:p w:rsidR="00100FBE" w:rsidRPr="005E0DD5" w:rsidRDefault="00100FBE" w:rsidP="003A4D1B">
            <w:pPr>
              <w:rPr>
                <w:rFonts w:ascii="Times New Roman" w:hAnsi="Times New Roman" w:cs="Times New Roman"/>
                <w:sz w:val="22"/>
              </w:rPr>
            </w:pPr>
          </w:p>
          <w:p w:rsidR="00100FBE" w:rsidRPr="00E1382A" w:rsidRDefault="00100FBE" w:rsidP="003A4D1B">
            <w:pPr>
              <w:rPr>
                <w:rFonts w:ascii="Times New Roman" w:hAnsi="Times New Roman" w:cs="Times New Roman"/>
                <w:szCs w:val="24"/>
              </w:rPr>
            </w:pPr>
            <w:r>
              <w:rPr>
                <w:rFonts w:ascii="Times New Roman" w:hAnsi="Times New Roman" w:cs="Times New Roman"/>
                <w:szCs w:val="24"/>
              </w:rPr>
              <w:t>_____18</w:t>
            </w:r>
            <w:r w:rsidRPr="00E1382A">
              <w:rPr>
                <w:rFonts w:ascii="Times New Roman" w:hAnsi="Times New Roman" w:cs="Times New Roman"/>
                <w:szCs w:val="24"/>
              </w:rPr>
              <w:t>. The race was over in 10 minutes.</w:t>
            </w:r>
          </w:p>
        </w:tc>
        <w:tc>
          <w:tcPr>
            <w:tcW w:w="5256" w:type="dxa"/>
            <w:tcBorders>
              <w:left w:val="single" w:sz="4" w:space="0" w:color="auto"/>
            </w:tcBorders>
          </w:tcPr>
          <w:p w:rsidR="00100FBE" w:rsidRPr="00E1382A" w:rsidRDefault="00100FBE" w:rsidP="003A4D1B">
            <w:pPr>
              <w:rPr>
                <w:rFonts w:ascii="Times New Roman" w:hAnsi="Times New Roman" w:cs="Times New Roman"/>
                <w:szCs w:val="24"/>
              </w:rPr>
            </w:pPr>
            <w:r w:rsidRPr="00E1382A">
              <w:rPr>
                <w:rFonts w:ascii="Times New Roman" w:hAnsi="Times New Roman" w:cs="Times New Roman"/>
                <w:szCs w:val="24"/>
              </w:rPr>
              <w:t>A. Qualitative</w:t>
            </w:r>
          </w:p>
          <w:p w:rsidR="00100FBE" w:rsidRPr="00E1382A" w:rsidRDefault="00100FBE" w:rsidP="003A4D1B">
            <w:pPr>
              <w:rPr>
                <w:rFonts w:ascii="Times New Roman" w:hAnsi="Times New Roman" w:cs="Times New Roman"/>
                <w:szCs w:val="24"/>
              </w:rPr>
            </w:pPr>
          </w:p>
          <w:p w:rsidR="00100FBE" w:rsidRPr="00E1382A" w:rsidRDefault="00100FBE" w:rsidP="003A4D1B">
            <w:pPr>
              <w:rPr>
                <w:rFonts w:ascii="Times New Roman" w:hAnsi="Times New Roman" w:cs="Times New Roman"/>
                <w:szCs w:val="24"/>
              </w:rPr>
            </w:pPr>
            <w:r w:rsidRPr="00E1382A">
              <w:rPr>
                <w:rFonts w:ascii="Times New Roman" w:hAnsi="Times New Roman" w:cs="Times New Roman"/>
                <w:szCs w:val="24"/>
              </w:rPr>
              <w:t>B. Quantitative</w:t>
            </w:r>
          </w:p>
        </w:tc>
      </w:tr>
    </w:tbl>
    <w:p w:rsidR="00CA4321" w:rsidRDefault="00CB47C4"/>
    <w:sectPr w:rsidR="00CA4321" w:rsidSect="00100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D67FC"/>
    <w:multiLevelType w:val="hybridMultilevel"/>
    <w:tmpl w:val="3D2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BE"/>
    <w:rsid w:val="00100FBE"/>
    <w:rsid w:val="003500DD"/>
    <w:rsid w:val="004060DC"/>
    <w:rsid w:val="00CB47C4"/>
    <w:rsid w:val="00F3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C8F9495D-E9F9-4858-8A85-DD5C4F51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BE"/>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BE"/>
    <w:pPr>
      <w:ind w:left="720"/>
      <w:contextualSpacing/>
    </w:pPr>
  </w:style>
  <w:style w:type="table" w:styleId="TableGrid">
    <w:name w:val="Table Grid"/>
    <w:basedOn w:val="TableNormal"/>
    <w:uiPriority w:val="59"/>
    <w:rsid w:val="00100FBE"/>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0F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Karin Kuropas</cp:lastModifiedBy>
  <cp:revision>2</cp:revision>
  <cp:lastPrinted>2016-08-09T20:09:00Z</cp:lastPrinted>
  <dcterms:created xsi:type="dcterms:W3CDTF">2016-08-09T20:10:00Z</dcterms:created>
  <dcterms:modified xsi:type="dcterms:W3CDTF">2016-08-09T20:10:00Z</dcterms:modified>
</cp:coreProperties>
</file>